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15F7" w:rsidRDefault="007772B4">
      <w:r>
        <w:rPr>
          <w:b/>
          <w:bCs/>
          <w:color w:val="000000"/>
        </w:rPr>
        <w:t>1.</w:t>
      </w:r>
      <w:r>
        <w:rPr>
          <w:color w:val="000000"/>
        </w:rPr>
        <w:t xml:space="preserve"> Намечаем треугольную вставку проводим прямую линию из предполагаемой нижней вершины вставки через точку нагрудной </w:t>
      </w:r>
      <w:proofErr w:type="spellStart"/>
      <w:r>
        <w:rPr>
          <w:color w:val="000000"/>
        </w:rPr>
        <w:t>вытачки-вершину</w:t>
      </w:r>
      <w:proofErr w:type="spellEnd"/>
      <w:r>
        <w:rPr>
          <w:color w:val="000000"/>
        </w:rPr>
        <w:t xml:space="preserve"> выпуклости молочной железы.</w:t>
      </w:r>
      <w:r>
        <w:rPr>
          <w:color w:val="000000"/>
        </w:rPr>
        <w:br/>
      </w:r>
      <w:r>
        <w:rPr>
          <w:b/>
          <w:bCs/>
          <w:color w:val="000000"/>
        </w:rPr>
        <w:t>2.</w:t>
      </w:r>
      <w:r>
        <w:rPr>
          <w:color w:val="000000"/>
        </w:rPr>
        <w:t xml:space="preserve"> Разрезаем выкройку-основу по намеченной линии, строим цельнокроеный рукав на нижней части выкройки.</w:t>
      </w:r>
      <w:r>
        <w:rPr>
          <w:color w:val="000000"/>
        </w:rPr>
        <w:br/>
      </w:r>
      <w:r>
        <w:rPr>
          <w:b/>
          <w:bCs/>
          <w:color w:val="000000"/>
        </w:rPr>
        <w:t>3.</w:t>
      </w:r>
      <w:r>
        <w:rPr>
          <w:color w:val="000000"/>
        </w:rPr>
        <w:t xml:space="preserve"> Моделируем нагрудную вставку. Отрезок ОА равен по длине отрезку ОА1. Длина отрезка А1Г1 равна сумме длин линий АБ и ВГ. Чем больше угол А1ОД, тем больше глубина драпировки.</w:t>
      </w:r>
      <w:r>
        <w:rPr>
          <w:color w:val="000000"/>
        </w:rPr>
        <w:br/>
      </w:r>
      <w:r>
        <w:rPr>
          <w:b/>
          <w:bCs/>
          <w:color w:val="000000"/>
        </w:rPr>
        <w:t>4.</w:t>
      </w:r>
      <w:r>
        <w:rPr>
          <w:color w:val="000000"/>
        </w:rPr>
        <w:t xml:space="preserve"> Вычерчиваем цельнокроеную обтачку драпировки. </w:t>
      </w:r>
      <w:proofErr w:type="spellStart"/>
      <w:r>
        <w:rPr>
          <w:color w:val="000000"/>
        </w:rPr>
        <w:t>Талиевую</w:t>
      </w:r>
      <w:proofErr w:type="spellEnd"/>
      <w:r>
        <w:rPr>
          <w:color w:val="000000"/>
        </w:rPr>
        <w:t xml:space="preserve"> вытачку можно оставить, а можно ею </w:t>
      </w:r>
      <w:proofErr w:type="spellStart"/>
      <w:r>
        <w:rPr>
          <w:color w:val="000000"/>
        </w:rPr>
        <w:t>принебречь</w:t>
      </w:r>
      <w:proofErr w:type="spellEnd"/>
      <w:r>
        <w:rPr>
          <w:color w:val="000000"/>
        </w:rPr>
        <w:t>.</w:t>
      </w:r>
    </w:p>
    <w:sectPr w:rsidR="00E615F7" w:rsidSect="00E615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7772B4"/>
    <w:rsid w:val="007772B4"/>
    <w:rsid w:val="00E615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15F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81</Words>
  <Characters>464</Characters>
  <Application>Microsoft Office Word</Application>
  <DocSecurity>0</DocSecurity>
  <Lines>3</Lines>
  <Paragraphs>1</Paragraphs>
  <ScaleCrop>false</ScaleCrop>
  <Company>Reanimator Extreme Edition</Company>
  <LinksUpToDate>false</LinksUpToDate>
  <CharactersWithSpaces>544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sweta</dc:creator>
  <cp:keywords/>
  <dc:description/>
  <cp:lastModifiedBy>sweta</cp:lastModifiedBy>
  <cp:revision>2</cp:revision>
  <dcterms:created xsi:type="dcterms:W3CDTF">2008-10-06T12:06:00Z</dcterms:created>
  <dcterms:modified xsi:type="dcterms:W3CDTF">2008-10-06T12:06:00Z</dcterms:modified>
</cp:coreProperties>
</file>